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57E" w:rsidRDefault="004F557E" w:rsidP="004F557E">
      <w:pPr>
        <w:rPr>
          <w:rFonts w:ascii="Arial" w:hAnsi="Arial" w:cs="Arial"/>
          <w:b/>
          <w:sz w:val="24"/>
        </w:rPr>
      </w:pPr>
      <w:r w:rsidRPr="00111B7E">
        <w:rPr>
          <w:rFonts w:ascii="Arial" w:hAnsi="Arial" w:cs="Arial"/>
          <w:b/>
          <w:sz w:val="24"/>
        </w:rPr>
        <w:t xml:space="preserve">Categoría anatómica/fisiología </w:t>
      </w:r>
    </w:p>
    <w:p w:rsidR="004F557E" w:rsidRPr="00A47827" w:rsidRDefault="004F557E" w:rsidP="004F557E">
      <w:pPr>
        <w:rPr>
          <w:rFonts w:ascii="Arial" w:hAnsi="Arial" w:cs="Arial"/>
          <w:sz w:val="24"/>
        </w:rPr>
      </w:pPr>
      <w:r>
        <w:rPr>
          <w:rFonts w:ascii="Arial" w:hAnsi="Arial" w:cs="Arial"/>
          <w:sz w:val="24"/>
        </w:rPr>
        <w:t>Articulación de la muñeca, mano, dedos.</w:t>
      </w:r>
    </w:p>
    <w:p w:rsidR="004F557E" w:rsidRPr="006F640C" w:rsidRDefault="004F557E" w:rsidP="004F557E">
      <w:pPr>
        <w:rPr>
          <w:rFonts w:ascii="Arial" w:hAnsi="Arial" w:cs="Arial"/>
          <w:b/>
          <w:sz w:val="24"/>
        </w:rPr>
      </w:pPr>
      <w:r>
        <w:rPr>
          <w:rFonts w:ascii="Arial" w:hAnsi="Arial" w:cs="Arial"/>
          <w:b/>
          <w:sz w:val="24"/>
        </w:rPr>
        <w:t>Palabras clave</w:t>
      </w:r>
    </w:p>
    <w:p w:rsidR="004F557E" w:rsidRDefault="004F557E" w:rsidP="004F557E">
      <w:pPr>
        <w:rPr>
          <w:rFonts w:ascii="Arial" w:hAnsi="Arial" w:cs="Arial"/>
          <w:sz w:val="24"/>
        </w:rPr>
      </w:pPr>
      <w:r>
        <w:rPr>
          <w:rFonts w:ascii="Arial" w:hAnsi="Arial" w:cs="Arial"/>
          <w:sz w:val="24"/>
        </w:rPr>
        <w:t>Prensión</w:t>
      </w:r>
    </w:p>
    <w:p w:rsidR="004F557E" w:rsidRDefault="004F557E" w:rsidP="004F557E">
      <w:pPr>
        <w:rPr>
          <w:rFonts w:ascii="Arial" w:hAnsi="Arial" w:cs="Arial"/>
          <w:sz w:val="24"/>
        </w:rPr>
      </w:pPr>
      <w:r>
        <w:rPr>
          <w:rFonts w:ascii="Arial" w:hAnsi="Arial" w:cs="Arial"/>
          <w:sz w:val="24"/>
        </w:rPr>
        <w:t xml:space="preserve">Fuerza </w:t>
      </w:r>
    </w:p>
    <w:p w:rsidR="004F557E" w:rsidRPr="00A47827" w:rsidRDefault="004F557E" w:rsidP="004F557E">
      <w:pPr>
        <w:rPr>
          <w:rFonts w:ascii="Arial" w:hAnsi="Arial" w:cs="Arial"/>
          <w:sz w:val="24"/>
        </w:rPr>
      </w:pPr>
      <w:r>
        <w:rPr>
          <w:rFonts w:ascii="Arial" w:hAnsi="Arial" w:cs="Arial"/>
          <w:sz w:val="24"/>
        </w:rPr>
        <w:t xml:space="preserve">Contractura </w:t>
      </w:r>
    </w:p>
    <w:p w:rsidR="004F557E" w:rsidRDefault="004F557E" w:rsidP="004F557E">
      <w:pPr>
        <w:rPr>
          <w:rFonts w:ascii="Arial" w:hAnsi="Arial" w:cs="Arial"/>
          <w:b/>
          <w:sz w:val="24"/>
        </w:rPr>
      </w:pPr>
      <w:r w:rsidRPr="004D1237">
        <w:rPr>
          <w:rFonts w:ascii="Arial" w:hAnsi="Arial" w:cs="Arial"/>
          <w:b/>
          <w:sz w:val="24"/>
        </w:rPr>
        <w:t xml:space="preserve">Descripción </w:t>
      </w:r>
    </w:p>
    <w:p w:rsidR="004F557E" w:rsidRDefault="004F557E" w:rsidP="004F557E">
      <w:r>
        <w:t xml:space="preserve">Valoración de la artrosis de la articulación trapezometacarpiana (rizartrosis). </w:t>
      </w:r>
      <w:r>
        <w:rPr>
          <w:rFonts w:ascii="Cambria Math" w:hAnsi="Cambria Math" w:cs="Cambria Math"/>
        </w:rPr>
        <w:t>▶</w:t>
      </w:r>
      <w:r>
        <w:t xml:space="preserve">Procedimiento. El explorador coge el pulgar doloroso y comprime el eje mayor del mismo al tiempo que realiza movimientos circulares. </w:t>
      </w:r>
      <w:r>
        <w:rPr>
          <w:rFonts w:ascii="Cambria Math" w:hAnsi="Cambria Math" w:cs="Cambria Math"/>
        </w:rPr>
        <w:t>▶</w:t>
      </w:r>
      <w:r>
        <w:t>Valoraci</w:t>
      </w:r>
      <w:r>
        <w:rPr>
          <w:rFonts w:ascii="Calibri" w:hAnsi="Calibri" w:cs="Calibri"/>
        </w:rPr>
        <w:t>ó</w:t>
      </w:r>
      <w:r>
        <w:t>n. Cuando el paciente refiere dolor en la articulaci</w:t>
      </w:r>
      <w:r>
        <w:rPr>
          <w:rFonts w:ascii="Calibri" w:hAnsi="Calibri" w:cs="Calibri"/>
        </w:rPr>
        <w:t>ó</w:t>
      </w:r>
      <w:r>
        <w:t>n trapezometa</w:t>
      </w:r>
      <w:r>
        <w:t>carpiana del pulgar, generalmente se deber</w:t>
      </w:r>
      <w:r>
        <w:rPr>
          <w:rFonts w:ascii="Calibri" w:hAnsi="Calibri" w:cs="Calibri"/>
        </w:rPr>
        <w:t>á</w:t>
      </w:r>
      <w:r>
        <w:t xml:space="preserve"> sospechar una artrosis de la misma (diagnóstico diferencial con las fracturas de Bennett y Rolando). La aparición además de dolor a la presión e inestabilidad dolorosa en la articulación son signos adicionales de desgaste. El paciente también refiere dolor en la articulación cuando tiene que oponer el pulgar contra la resistencia ejercida por la mano del explorador.</w:t>
      </w:r>
    </w:p>
    <w:p w:rsidR="004F557E" w:rsidRDefault="004F557E" w:rsidP="004F557E">
      <w:pPr>
        <w:rPr>
          <w:rFonts w:ascii="Arial" w:hAnsi="Arial" w:cs="Arial"/>
          <w:b/>
          <w:sz w:val="24"/>
          <w:szCs w:val="24"/>
        </w:rPr>
      </w:pPr>
      <w:r>
        <w:rPr>
          <w:rFonts w:ascii="Arial" w:hAnsi="Arial" w:cs="Arial"/>
          <w:b/>
          <w:sz w:val="24"/>
          <w:szCs w:val="24"/>
        </w:rPr>
        <w:t>Enlaces externos</w:t>
      </w:r>
    </w:p>
    <w:p w:rsidR="004F557E" w:rsidRPr="004F557E" w:rsidRDefault="004F557E" w:rsidP="004F557E">
      <w:pPr>
        <w:rPr>
          <w:rFonts w:ascii="Arial" w:hAnsi="Arial" w:cs="Arial"/>
          <w:sz w:val="24"/>
          <w:szCs w:val="24"/>
        </w:rPr>
      </w:pPr>
      <w:hyperlink r:id="rId6" w:history="1">
        <w:r w:rsidRPr="004F557E">
          <w:rPr>
            <w:rStyle w:val="Hipervnculo"/>
            <w:rFonts w:ascii="Arial" w:hAnsi="Arial" w:cs="Arial"/>
            <w:sz w:val="24"/>
            <w:szCs w:val="24"/>
          </w:rPr>
          <w:t>https://www.youtube.com/watch?v=0bxjnhWdHHY</w:t>
        </w:r>
      </w:hyperlink>
      <w:r w:rsidRPr="004F557E">
        <w:rPr>
          <w:rFonts w:ascii="Arial" w:hAnsi="Arial" w:cs="Arial"/>
          <w:sz w:val="24"/>
          <w:szCs w:val="24"/>
        </w:rPr>
        <w:t xml:space="preserve"> </w:t>
      </w:r>
    </w:p>
    <w:p w:rsidR="004F557E" w:rsidRDefault="004F557E" w:rsidP="004F557E">
      <w:pPr>
        <w:rPr>
          <w:rFonts w:ascii="Arial" w:hAnsi="Arial" w:cs="Arial"/>
          <w:b/>
          <w:sz w:val="24"/>
          <w:szCs w:val="24"/>
        </w:rPr>
      </w:pPr>
      <w:r>
        <w:rPr>
          <w:rFonts w:ascii="Arial" w:hAnsi="Arial" w:cs="Arial"/>
          <w:b/>
          <w:sz w:val="24"/>
          <w:szCs w:val="24"/>
        </w:rPr>
        <w:t xml:space="preserve">Imágenes. Test. Pruebas. </w:t>
      </w:r>
    </w:p>
    <w:p w:rsidR="004F557E" w:rsidRDefault="004F557E" w:rsidP="004F557E">
      <w:pPr>
        <w:rPr>
          <w:rFonts w:ascii="Arial" w:hAnsi="Arial" w:cs="Arial"/>
          <w:b/>
          <w:sz w:val="24"/>
          <w:szCs w:val="24"/>
        </w:rPr>
      </w:pPr>
      <w:r w:rsidRPr="004F557E">
        <w:rPr>
          <w:rFonts w:ascii="Arial" w:hAnsi="Arial" w:cs="Arial"/>
          <w:b/>
          <w:sz w:val="24"/>
          <w:szCs w:val="24"/>
        </w:rPr>
        <w:drawing>
          <wp:inline distT="0" distB="0" distL="0" distR="0" wp14:anchorId="3C61AA84" wp14:editId="268C7AE3">
            <wp:extent cx="1758461" cy="2625308"/>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66632" cy="2637506"/>
                    </a:xfrm>
                    <a:prstGeom prst="rect">
                      <a:avLst/>
                    </a:prstGeom>
                  </pic:spPr>
                </pic:pic>
              </a:graphicData>
            </a:graphic>
          </wp:inline>
        </w:drawing>
      </w:r>
    </w:p>
    <w:p w:rsidR="004F557E" w:rsidRDefault="004F557E" w:rsidP="004F557E">
      <w:pPr>
        <w:rPr>
          <w:rFonts w:ascii="Arial" w:hAnsi="Arial" w:cs="Arial"/>
          <w:b/>
          <w:sz w:val="24"/>
          <w:szCs w:val="24"/>
        </w:rPr>
      </w:pPr>
      <w:r>
        <w:rPr>
          <w:rFonts w:ascii="Arial" w:hAnsi="Arial" w:cs="Arial"/>
          <w:b/>
          <w:sz w:val="24"/>
          <w:szCs w:val="24"/>
        </w:rPr>
        <w:t xml:space="preserve">Bibliografía </w:t>
      </w:r>
      <w:bookmarkStart w:id="0" w:name="_GoBack"/>
      <w:bookmarkEnd w:id="0"/>
    </w:p>
    <w:p w:rsidR="004F557E" w:rsidRPr="008B1949" w:rsidRDefault="004F557E" w:rsidP="004F557E">
      <w:pPr>
        <w:rPr>
          <w:rFonts w:ascii="Arial" w:hAnsi="Arial" w:cs="Arial"/>
          <w:szCs w:val="24"/>
        </w:rPr>
      </w:pPr>
      <w:r w:rsidRPr="008B1949">
        <w:rPr>
          <w:rFonts w:ascii="Arial" w:hAnsi="Arial" w:cs="Arial"/>
          <w:szCs w:val="24"/>
        </w:rPr>
        <w:t>Buckup, Klaus. Pruebas clínica para patología Oseas, articular y muscular. Exploraciones-signos y síntomas. 2da.Edicion. 499 paginas. Barcelona. Editorial mason</w:t>
      </w:r>
      <w:r>
        <w:rPr>
          <w:rFonts w:ascii="Arial" w:hAnsi="Arial" w:cs="Arial"/>
          <w:szCs w:val="24"/>
        </w:rPr>
        <w:t>.</w:t>
      </w:r>
    </w:p>
    <w:p w:rsidR="00957406" w:rsidRDefault="00957406"/>
    <w:sectPr w:rsidR="0095740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E07" w:rsidRDefault="009F1E07" w:rsidP="004F557E">
      <w:pPr>
        <w:spacing w:after="0" w:line="240" w:lineRule="auto"/>
      </w:pPr>
      <w:r>
        <w:separator/>
      </w:r>
    </w:p>
  </w:endnote>
  <w:endnote w:type="continuationSeparator" w:id="0">
    <w:p w:rsidR="009F1E07" w:rsidRDefault="009F1E07" w:rsidP="004F5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E07" w:rsidRDefault="009F1E07" w:rsidP="004F557E">
      <w:pPr>
        <w:spacing w:after="0" w:line="240" w:lineRule="auto"/>
      </w:pPr>
      <w:r>
        <w:separator/>
      </w:r>
    </w:p>
  </w:footnote>
  <w:footnote w:type="continuationSeparator" w:id="0">
    <w:p w:rsidR="009F1E07" w:rsidRDefault="009F1E07" w:rsidP="004F5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57E" w:rsidRDefault="004F557E" w:rsidP="004F557E">
    <w:pPr>
      <w:pStyle w:val="Encabezado"/>
      <w:jc w:val="right"/>
    </w:pPr>
    <w:r>
      <w:rPr>
        <w:rFonts w:ascii="Arial" w:hAnsi="Arial" w:cs="Arial"/>
        <w:sz w:val="24"/>
      </w:rPr>
      <w:t>20</w:t>
    </w:r>
    <w:r>
      <w:rPr>
        <w:rFonts w:ascii="Arial" w:hAnsi="Arial" w:cs="Arial"/>
        <w:sz w:val="24"/>
      </w:rPr>
      <w:t>/02/24</w:t>
    </w:r>
    <w:r w:rsidRPr="00111B7E">
      <w:rPr>
        <w:rFonts w:ascii="Arial" w:hAnsi="Arial" w:cs="Arial"/>
        <w:sz w:val="24"/>
      </w:rPr>
      <w:t xml:space="preserve">    RecuperaT. Fisioterapia física. Fisioterapia de Ortopedia. Fisioterapia post operatoria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57E"/>
    <w:rsid w:val="004F557E"/>
    <w:rsid w:val="00957406"/>
    <w:rsid w:val="009F1E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FABD8-A10A-4B5C-B2FA-F1C47198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5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55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557E"/>
  </w:style>
  <w:style w:type="paragraph" w:styleId="Piedepgina">
    <w:name w:val="footer"/>
    <w:basedOn w:val="Normal"/>
    <w:link w:val="PiedepginaCar"/>
    <w:uiPriority w:val="99"/>
    <w:unhideWhenUsed/>
    <w:rsid w:val="004F55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557E"/>
  </w:style>
  <w:style w:type="character" w:styleId="Hipervnculo">
    <w:name w:val="Hyperlink"/>
    <w:basedOn w:val="Fuentedeprrafopredeter"/>
    <w:uiPriority w:val="99"/>
    <w:unhideWhenUsed/>
    <w:rsid w:val="004F55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0bxjnhWdHH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178</Words>
  <Characters>982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Recupera-t</dc:creator>
  <cp:keywords/>
  <dc:description/>
  <cp:lastModifiedBy>Recupera-t</cp:lastModifiedBy>
  <cp:revision>1</cp:revision>
  <dcterms:created xsi:type="dcterms:W3CDTF">2024-02-20T22:07:00Z</dcterms:created>
  <dcterms:modified xsi:type="dcterms:W3CDTF">2024-02-20T22:14:00Z</dcterms:modified>
</cp:coreProperties>
</file>