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BD" w:rsidRDefault="00A828BD" w:rsidP="00A828BD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A828BD" w:rsidRPr="00102AF1" w:rsidRDefault="00A828BD" w:rsidP="00A828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A828BD" w:rsidRDefault="00A828BD" w:rsidP="00A828BD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A828BD" w:rsidRPr="00F82DDD" w:rsidRDefault="00A828BD" w:rsidP="00A828BD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Dolor </w:t>
      </w:r>
    </w:p>
    <w:p w:rsidR="00A828BD" w:rsidRPr="006205B0" w:rsidRDefault="00A828BD" w:rsidP="00A828BD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Estiramiento </w:t>
      </w:r>
      <w:r>
        <w:rPr>
          <w:rFonts w:ascii="Arial" w:hAnsi="Arial" w:cs="Arial"/>
          <w:b/>
          <w:sz w:val="24"/>
        </w:rPr>
        <w:tab/>
      </w:r>
    </w:p>
    <w:p w:rsidR="00A828BD" w:rsidRDefault="00A828BD" w:rsidP="00A828BD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</w:p>
    <w:p w:rsidR="00A828BD" w:rsidRDefault="00A828BD" w:rsidP="00A828BD">
      <w:pPr>
        <w:tabs>
          <w:tab w:val="left" w:pos="2143"/>
        </w:tabs>
      </w:pPr>
      <w:r>
        <w:t xml:space="preserve">Valoración de una inestabilidad de la articulación metatarsofalángica. </w:t>
      </w:r>
      <w:r>
        <w:rPr>
          <w:rFonts w:ascii="Cambria Math" w:hAnsi="Cambria Math" w:cs="Cambria Math"/>
        </w:rPr>
        <w:t>▶</w:t>
      </w:r>
      <w:r>
        <w:t>Procedimiento. El explorador fija con una mano el antepi</w:t>
      </w:r>
      <w:r>
        <w:rPr>
          <w:rFonts w:ascii="Calibri" w:hAnsi="Calibri" w:cs="Calibri"/>
        </w:rPr>
        <w:t>é</w:t>
      </w:r>
      <w:r>
        <w:t xml:space="preserve"> desde medial y con la otra coge la parte distal de la falange del dedo y realiza un desplazamiento de la articulación metatarsofalángica en sentido plantar y dorsal contra la cabeza de los metatarsianos.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aparici</w:t>
      </w:r>
      <w:r>
        <w:rPr>
          <w:rFonts w:ascii="Calibri" w:hAnsi="Calibri" w:cs="Calibri"/>
        </w:rPr>
        <w:t>ó</w:t>
      </w:r>
      <w:r>
        <w:t>n de dolor con el movimiento de la articulaci</w:t>
      </w:r>
      <w:r>
        <w:rPr>
          <w:rFonts w:ascii="Calibri" w:hAnsi="Calibri" w:cs="Calibri"/>
        </w:rPr>
        <w:t>ó</w:t>
      </w:r>
      <w:r>
        <w:t>n meta</w:t>
      </w:r>
      <w:r>
        <w:t>tarsofal</w:t>
      </w:r>
      <w:r>
        <w:rPr>
          <w:rFonts w:ascii="Calibri" w:hAnsi="Calibri" w:cs="Calibri"/>
        </w:rPr>
        <w:t>á</w:t>
      </w:r>
      <w:r>
        <w:t>ngica con signos de inestabilidad indica una mala posición de los dedos con aparición de un dedo en garra funcional cuando se somete a una sobrecarga. Si esta inestabilidad progresa, al final la articulación metatarsofalángica de los dedos quedará fija en una posición de flexión dorsal y aparecerá el dedo en garra. La articulación metatarsofalángica estará luxada</w:t>
      </w:r>
      <w:r>
        <w:t xml:space="preserve"> y ya no resultará posible reco</w:t>
      </w:r>
      <w:r>
        <w:t xml:space="preserve">locar la articulación en la prueba de desplazamiento de los dedos. La consecuencia serán </w:t>
      </w:r>
      <w:r>
        <w:t>metatarsalgia</w:t>
      </w:r>
      <w:r>
        <w:t xml:space="preserve"> con aparición de hiperqueratosis plantares.</w:t>
      </w:r>
    </w:p>
    <w:p w:rsidR="00A828BD" w:rsidRDefault="00A828BD" w:rsidP="00A828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A828BD" w:rsidRPr="00A828BD" w:rsidRDefault="00A828BD" w:rsidP="00A828BD">
      <w:pPr>
        <w:rPr>
          <w:rFonts w:ascii="Arial" w:hAnsi="Arial" w:cs="Arial"/>
          <w:sz w:val="24"/>
          <w:szCs w:val="24"/>
        </w:rPr>
      </w:pPr>
      <w:hyperlink r:id="rId6" w:history="1">
        <w:r w:rsidRPr="00FA1FB5">
          <w:rPr>
            <w:rStyle w:val="Hipervnculo"/>
            <w:rFonts w:ascii="Arial" w:hAnsi="Arial" w:cs="Arial"/>
            <w:sz w:val="24"/>
            <w:szCs w:val="24"/>
          </w:rPr>
          <w:t>https://www.youtube.com/watch?v=ucptNduQ3RE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828BD" w:rsidRDefault="00A828BD" w:rsidP="00A828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A828BD" w:rsidRPr="00F82DDD" w:rsidRDefault="00A828BD" w:rsidP="00A828BD">
      <w:r w:rsidRPr="00A828BD">
        <w:rPr>
          <w:rFonts w:ascii="Arial" w:hAnsi="Arial" w:cs="Arial"/>
          <w:sz w:val="24"/>
          <w:szCs w:val="24"/>
        </w:rPr>
        <w:drawing>
          <wp:inline distT="0" distB="0" distL="0" distR="0" wp14:anchorId="230D4452" wp14:editId="4F02B024">
            <wp:extent cx="4295775" cy="1857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8BD" w:rsidRDefault="00A828BD" w:rsidP="00A828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A828BD" w:rsidRPr="006205B0" w:rsidRDefault="00A828BD" w:rsidP="00A828BD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A828BD" w:rsidRDefault="00A828BD" w:rsidP="00A828BD"/>
    <w:p w:rsidR="00197A8A" w:rsidRDefault="00197A8A"/>
    <w:sectPr w:rsidR="00197A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A9" w:rsidRDefault="005D47A9" w:rsidP="00A828BD">
      <w:pPr>
        <w:spacing w:after="0" w:line="240" w:lineRule="auto"/>
      </w:pPr>
      <w:r>
        <w:separator/>
      </w:r>
    </w:p>
  </w:endnote>
  <w:endnote w:type="continuationSeparator" w:id="0">
    <w:p w:rsidR="005D47A9" w:rsidRDefault="005D47A9" w:rsidP="00A8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A9" w:rsidRDefault="005D47A9" w:rsidP="00A828BD">
      <w:pPr>
        <w:spacing w:after="0" w:line="240" w:lineRule="auto"/>
      </w:pPr>
      <w:r>
        <w:separator/>
      </w:r>
    </w:p>
  </w:footnote>
  <w:footnote w:type="continuationSeparator" w:id="0">
    <w:p w:rsidR="005D47A9" w:rsidRDefault="005D47A9" w:rsidP="00A8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BD" w:rsidRDefault="00A828BD" w:rsidP="00A828BD">
    <w:pPr>
      <w:pStyle w:val="Encabezado"/>
      <w:jc w:val="right"/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A828BD" w:rsidRDefault="00A828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BD"/>
    <w:rsid w:val="00197A8A"/>
    <w:rsid w:val="005D47A9"/>
    <w:rsid w:val="00A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81B6C-3B66-408C-98E9-E9C04641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2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8BD"/>
  </w:style>
  <w:style w:type="paragraph" w:styleId="Piedepgina">
    <w:name w:val="footer"/>
    <w:basedOn w:val="Normal"/>
    <w:link w:val="PiedepginaCar"/>
    <w:uiPriority w:val="99"/>
    <w:unhideWhenUsed/>
    <w:rsid w:val="00A82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8BD"/>
  </w:style>
  <w:style w:type="character" w:styleId="Hipervnculo">
    <w:name w:val="Hyperlink"/>
    <w:basedOn w:val="Fuentedeprrafopredeter"/>
    <w:uiPriority w:val="99"/>
    <w:unhideWhenUsed/>
    <w:rsid w:val="00A8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cptNduQ3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2024-02-07T00:55:00Z</dcterms:created>
  <dcterms:modified xsi:type="dcterms:W3CDTF">2024-02-07T00:59:00Z</dcterms:modified>
</cp:coreProperties>
</file>